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A5299" w14:textId="4D7BEDEB" w:rsidR="0041242D" w:rsidRPr="00280B79" w:rsidRDefault="00280B79" w:rsidP="00653A71">
      <w:pPr>
        <w:spacing w:after="0" w:line="240" w:lineRule="auto"/>
        <w:jc w:val="center"/>
        <w:rPr>
          <w:rFonts w:ascii="Times New Roman" w:hAnsi="Times New Roman" w:cs="Times New Roman"/>
          <w:b/>
        </w:rPr>
      </w:pPr>
      <w:r w:rsidRPr="00280B79">
        <w:rPr>
          <w:rFonts w:ascii="Times New Roman" w:hAnsi="Times New Roman" w:cs="Times New Roman"/>
          <w:b/>
        </w:rPr>
        <w:t>Final Test Technician</w:t>
      </w:r>
    </w:p>
    <w:p w14:paraId="611FA50D" w14:textId="43C79D44" w:rsidR="0041242D" w:rsidRPr="00280B79" w:rsidRDefault="0041242D" w:rsidP="00653A71">
      <w:pPr>
        <w:spacing w:after="0" w:line="240" w:lineRule="auto"/>
        <w:jc w:val="center"/>
        <w:rPr>
          <w:rFonts w:ascii="Times New Roman" w:hAnsi="Times New Roman" w:cs="Times New Roman"/>
          <w:b/>
        </w:rPr>
      </w:pPr>
      <w:r w:rsidRPr="00280B79">
        <w:rPr>
          <w:rFonts w:ascii="Times New Roman" w:hAnsi="Times New Roman" w:cs="Times New Roman"/>
          <w:b/>
        </w:rPr>
        <w:t>Job #51</w:t>
      </w:r>
      <w:r w:rsidR="00280B79" w:rsidRPr="00280B79">
        <w:rPr>
          <w:rFonts w:ascii="Times New Roman" w:hAnsi="Times New Roman" w:cs="Times New Roman"/>
          <w:b/>
        </w:rPr>
        <w:t>8</w:t>
      </w:r>
    </w:p>
    <w:p w14:paraId="160BCC07" w14:textId="3536CEAD" w:rsidR="0041242D" w:rsidRPr="00280B79" w:rsidRDefault="0041242D" w:rsidP="00653A71">
      <w:pPr>
        <w:spacing w:after="0" w:line="240" w:lineRule="auto"/>
        <w:jc w:val="center"/>
        <w:rPr>
          <w:rFonts w:ascii="Times New Roman" w:hAnsi="Times New Roman" w:cs="Times New Roman"/>
          <w:b/>
        </w:rPr>
      </w:pPr>
      <w:r w:rsidRPr="00280B79">
        <w:rPr>
          <w:rFonts w:ascii="Times New Roman" w:hAnsi="Times New Roman" w:cs="Times New Roman"/>
          <w:b/>
        </w:rPr>
        <w:t>Pay range: $</w:t>
      </w:r>
      <w:r w:rsidR="00280B79" w:rsidRPr="00280B79">
        <w:rPr>
          <w:rFonts w:ascii="Times New Roman" w:hAnsi="Times New Roman" w:cs="Times New Roman"/>
          <w:b/>
        </w:rPr>
        <w:t>22 – 38/</w:t>
      </w:r>
      <w:proofErr w:type="spellStart"/>
      <w:r w:rsidR="00280B79" w:rsidRPr="00280B79">
        <w:rPr>
          <w:rFonts w:ascii="Times New Roman" w:hAnsi="Times New Roman" w:cs="Times New Roman"/>
          <w:b/>
        </w:rPr>
        <w:t>hr</w:t>
      </w:r>
      <w:proofErr w:type="spellEnd"/>
    </w:p>
    <w:p w14:paraId="39315CB8" w14:textId="77777777" w:rsidR="0041242D" w:rsidRPr="00280B79" w:rsidRDefault="0041242D" w:rsidP="00653A71">
      <w:pPr>
        <w:spacing w:after="0" w:line="240" w:lineRule="auto"/>
        <w:jc w:val="center"/>
        <w:rPr>
          <w:rFonts w:ascii="Times New Roman" w:hAnsi="Times New Roman" w:cs="Times New Roman"/>
        </w:rPr>
      </w:pPr>
    </w:p>
    <w:p w14:paraId="756624ED" w14:textId="77777777" w:rsidR="0041242D" w:rsidRPr="00280B79" w:rsidRDefault="0041242D" w:rsidP="00653A71">
      <w:pPr>
        <w:spacing w:after="0" w:line="240" w:lineRule="auto"/>
        <w:jc w:val="center"/>
        <w:rPr>
          <w:rFonts w:ascii="Times New Roman" w:hAnsi="Times New Roman" w:cs="Times New Roman"/>
        </w:rPr>
      </w:pPr>
    </w:p>
    <w:p w14:paraId="4986AEC6" w14:textId="77777777" w:rsidR="0041242D" w:rsidRPr="00280B79" w:rsidRDefault="0041242D" w:rsidP="00653A71">
      <w:pPr>
        <w:spacing w:after="0" w:line="240" w:lineRule="auto"/>
        <w:rPr>
          <w:rFonts w:ascii="Times New Roman" w:eastAsia="Calibri" w:hAnsi="Times New Roman" w:cs="Times New Roman"/>
          <w:b/>
          <w:lang w:bidi="as-IN"/>
        </w:rPr>
      </w:pPr>
      <w:r w:rsidRPr="00280B79">
        <w:rPr>
          <w:rFonts w:ascii="Times New Roman" w:eastAsia="Calibri" w:hAnsi="Times New Roman" w:cs="Times New Roman"/>
          <w:b/>
          <w:u w:val="single"/>
          <w:lang w:bidi="as-IN"/>
        </w:rPr>
        <w:t>Description</w:t>
      </w:r>
      <w:r w:rsidRPr="00280B79">
        <w:rPr>
          <w:rFonts w:ascii="Times New Roman" w:eastAsia="Calibri" w:hAnsi="Times New Roman" w:cs="Times New Roman"/>
          <w:b/>
          <w:lang w:bidi="as-IN"/>
        </w:rPr>
        <w:t>:</w:t>
      </w:r>
    </w:p>
    <w:p w14:paraId="66E1629D" w14:textId="360564B3" w:rsidR="00280B79" w:rsidRPr="00280B79" w:rsidRDefault="00280B79" w:rsidP="00280B79">
      <w:pPr>
        <w:rPr>
          <w:rFonts w:ascii="Times New Roman" w:hAnsi="Times New Roman" w:cs="Times New Roman"/>
        </w:rPr>
      </w:pPr>
      <w:r w:rsidRPr="00280B79">
        <w:rPr>
          <w:rFonts w:ascii="Times New Roman" w:hAnsi="Times New Roman" w:cs="Times New Roman"/>
        </w:rPr>
        <w:t xml:space="preserve">The Final Test Technician will test complex mechanical systems, electromechanical precision parts; various assemblies, subassemblies. Set up and run tests for research and development and qualification testing of Tracking Mounts, HUD cameras, and other technical equipment.  </w:t>
      </w:r>
    </w:p>
    <w:p w14:paraId="6F911C24" w14:textId="77777777" w:rsidR="00280B79" w:rsidRPr="00280B79" w:rsidRDefault="00280B79" w:rsidP="00280B79">
      <w:pPr>
        <w:rPr>
          <w:rFonts w:ascii="Times New Roman" w:hAnsi="Times New Roman" w:cs="Times New Roman"/>
        </w:rPr>
      </w:pPr>
      <w:r w:rsidRPr="00280B79">
        <w:rPr>
          <w:rFonts w:ascii="Times New Roman" w:hAnsi="Times New Roman" w:cs="Times New Roman"/>
        </w:rPr>
        <w:t xml:space="preserve">The Final Test Technician reads blueprints, schematics, diagrams, and procedures to determine the method of testing and verifies parts dimensions and functions using precision measuring instruments to ensure specifications are met.  </w:t>
      </w:r>
    </w:p>
    <w:p w14:paraId="0B04071D" w14:textId="77777777" w:rsidR="0041242D" w:rsidRPr="00280B79" w:rsidRDefault="0041242D" w:rsidP="00653A71">
      <w:pPr>
        <w:spacing w:after="0" w:line="240" w:lineRule="auto"/>
        <w:jc w:val="both"/>
        <w:rPr>
          <w:rFonts w:ascii="Times New Roman" w:hAnsi="Times New Roman" w:cs="Times New Roman"/>
          <w:b/>
          <w:bCs/>
          <w:u w:val="single"/>
        </w:rPr>
      </w:pPr>
    </w:p>
    <w:p w14:paraId="50E73FF5" w14:textId="77777777" w:rsidR="00280B79" w:rsidRPr="00280B79" w:rsidRDefault="00280B79" w:rsidP="00280B79">
      <w:pPr>
        <w:jc w:val="both"/>
        <w:rPr>
          <w:rFonts w:ascii="Times New Roman" w:hAnsi="Times New Roman" w:cs="Times New Roman"/>
          <w:b/>
          <w:bCs/>
          <w:u w:val="single"/>
        </w:rPr>
      </w:pPr>
      <w:r w:rsidRPr="00280B79">
        <w:rPr>
          <w:rFonts w:ascii="Times New Roman" w:hAnsi="Times New Roman" w:cs="Times New Roman"/>
          <w:b/>
          <w:bCs/>
          <w:u w:val="single"/>
        </w:rPr>
        <w:t>Responsibilities include but not limited to:</w:t>
      </w:r>
    </w:p>
    <w:p w14:paraId="528D866D"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Prepares work to be accomplished by studying instructions, blueprint specifications, and parts lists; gathering parts, subassemblies, tools, and materials for testing </w:t>
      </w:r>
    </w:p>
    <w:p w14:paraId="1A6AD712"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Connect electrical wiring and harnesses.  </w:t>
      </w:r>
    </w:p>
    <w:p w14:paraId="0FC98E5B"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Measure parts using precision measuring instruments such as oscilloscopes, waveform monitors, and multimeters.  </w:t>
      </w:r>
    </w:p>
    <w:p w14:paraId="4266F11B"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Inspect and test completed unit to ensure that unit meets specifications, tolerances and customer order requirements.  </w:t>
      </w:r>
    </w:p>
    <w:p w14:paraId="023C6D8E"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Set up, maintain, troubleshoot custom-designed and commercially manufactured</w:t>
      </w:r>
      <w:r w:rsidRPr="00280B79">
        <w:rPr>
          <w:rFonts w:ascii="Times New Roman" w:hAnsi="Times New Roman" w:cs="Times New Roman"/>
          <w:color w:val="FF0000"/>
        </w:rPr>
        <w:t xml:space="preserve"> </w:t>
      </w:r>
      <w:r w:rsidRPr="00280B79">
        <w:rPr>
          <w:rFonts w:ascii="Times New Roman" w:hAnsi="Times New Roman" w:cs="Times New Roman"/>
        </w:rPr>
        <w:t>test equipment.</w:t>
      </w:r>
    </w:p>
    <w:p w14:paraId="6343A4C5"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Documents actions by completing production and quality forms. </w:t>
      </w:r>
    </w:p>
    <w:p w14:paraId="3514FEA6"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Assist in calibration recall activities.</w:t>
      </w:r>
    </w:p>
    <w:p w14:paraId="0179F210"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Assist at offsite test labs, onsite customer testing facilities, and at government test ranges.</w:t>
      </w:r>
    </w:p>
    <w:p w14:paraId="3E47F56D"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Work with various departments such as engineering, electrical assembly, and mechanical assembly to determine test failure resolution.</w:t>
      </w:r>
    </w:p>
    <w:p w14:paraId="699F377B"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Assist engineering with root cause analysis and corrective actions when test failures occur.</w:t>
      </w:r>
    </w:p>
    <w:p w14:paraId="1C2049AB"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Work with Test Engineers to determine appropriate methods of product testing.</w:t>
      </w:r>
    </w:p>
    <w:p w14:paraId="1DB6F2C0"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Support continuous improvement initiatives in testing processes and quality assurance.</w:t>
      </w:r>
    </w:p>
    <w:p w14:paraId="0E8B6A1F"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Perform testing in front of the customer and government inspectors when required</w:t>
      </w:r>
    </w:p>
    <w:p w14:paraId="1572EDD9"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Complete and maintain legible test data.</w:t>
      </w:r>
    </w:p>
    <w:p w14:paraId="751B555A"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Will drive a cargo van and truck with liftgates.</w:t>
      </w:r>
    </w:p>
    <w:p w14:paraId="34A64E63"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Contributes to team effort by accomplishing tasks on time. </w:t>
      </w:r>
    </w:p>
    <w:p w14:paraId="6B1A0CFF" w14:textId="77777777" w:rsidR="00280B79" w:rsidRPr="00280B79" w:rsidRDefault="00280B79" w:rsidP="00280B79">
      <w:pPr>
        <w:pStyle w:val="ListParagraph"/>
        <w:numPr>
          <w:ilvl w:val="0"/>
          <w:numId w:val="6"/>
        </w:numPr>
        <w:overflowPunct w:val="0"/>
        <w:autoSpaceDE w:val="0"/>
        <w:autoSpaceDN w:val="0"/>
        <w:adjustRightInd w:val="0"/>
        <w:spacing w:after="0" w:line="240" w:lineRule="auto"/>
        <w:ind w:left="360"/>
        <w:textAlignment w:val="baseline"/>
        <w:rPr>
          <w:rFonts w:ascii="Times New Roman" w:hAnsi="Times New Roman" w:cs="Times New Roman"/>
        </w:rPr>
      </w:pPr>
      <w:r w:rsidRPr="00280B79">
        <w:rPr>
          <w:rFonts w:ascii="Times New Roman" w:hAnsi="Times New Roman" w:cs="Times New Roman"/>
        </w:rPr>
        <w:t xml:space="preserve">Performs other duties, tasks and responsibilities as assigned. </w:t>
      </w:r>
    </w:p>
    <w:p w14:paraId="61717517" w14:textId="77777777" w:rsidR="00280B79" w:rsidRDefault="00280B79" w:rsidP="00280B79">
      <w:pPr>
        <w:ind w:left="360"/>
        <w:jc w:val="center"/>
        <w:rPr>
          <w:rFonts w:ascii="Times New Roman" w:hAnsi="Times New Roman" w:cs="Times New Roman"/>
          <w:b/>
        </w:rPr>
      </w:pPr>
    </w:p>
    <w:p w14:paraId="58F646F2" w14:textId="77777777" w:rsidR="00280B79" w:rsidRDefault="00280B79" w:rsidP="00280B79">
      <w:pPr>
        <w:ind w:left="360"/>
        <w:jc w:val="center"/>
        <w:rPr>
          <w:rFonts w:ascii="Times New Roman" w:hAnsi="Times New Roman" w:cs="Times New Roman"/>
          <w:b/>
        </w:rPr>
      </w:pPr>
    </w:p>
    <w:p w14:paraId="2D87E3B3" w14:textId="77777777" w:rsidR="00280B79" w:rsidRDefault="00280B79" w:rsidP="00280B79">
      <w:pPr>
        <w:ind w:left="360"/>
        <w:jc w:val="center"/>
        <w:rPr>
          <w:rFonts w:ascii="Times New Roman" w:hAnsi="Times New Roman" w:cs="Times New Roman"/>
          <w:b/>
        </w:rPr>
      </w:pPr>
    </w:p>
    <w:p w14:paraId="468285B5" w14:textId="77777777" w:rsidR="00280B79" w:rsidRDefault="00280B79" w:rsidP="00280B79">
      <w:pPr>
        <w:ind w:left="360"/>
        <w:jc w:val="center"/>
        <w:rPr>
          <w:rFonts w:ascii="Times New Roman" w:hAnsi="Times New Roman" w:cs="Times New Roman"/>
          <w:b/>
        </w:rPr>
      </w:pPr>
    </w:p>
    <w:p w14:paraId="5A47C687" w14:textId="77777777" w:rsidR="00280B79" w:rsidRPr="00280B79" w:rsidRDefault="00280B79" w:rsidP="00280B79">
      <w:pPr>
        <w:ind w:left="360"/>
        <w:jc w:val="center"/>
        <w:rPr>
          <w:rFonts w:ascii="Times New Roman" w:hAnsi="Times New Roman" w:cs="Times New Roman"/>
          <w:b/>
        </w:rPr>
      </w:pPr>
    </w:p>
    <w:p w14:paraId="58A5E745" w14:textId="77777777" w:rsidR="00280B79" w:rsidRPr="00280B79" w:rsidRDefault="00280B79" w:rsidP="00280B79">
      <w:pPr>
        <w:jc w:val="both"/>
        <w:rPr>
          <w:rFonts w:ascii="Times New Roman" w:hAnsi="Times New Roman" w:cs="Times New Roman"/>
          <w:b/>
          <w:u w:val="single"/>
        </w:rPr>
      </w:pPr>
      <w:r w:rsidRPr="00280B79">
        <w:rPr>
          <w:rFonts w:ascii="Times New Roman" w:hAnsi="Times New Roman" w:cs="Times New Roman"/>
          <w:b/>
          <w:bCs/>
          <w:u w:val="single"/>
        </w:rPr>
        <w:t>Requirements:</w:t>
      </w:r>
    </w:p>
    <w:p w14:paraId="6FA61BD4" w14:textId="77777777" w:rsidR="00280B79" w:rsidRPr="00280B79" w:rsidRDefault="00280B79" w:rsidP="00280B79">
      <w:pPr>
        <w:pStyle w:val="NormalWeb"/>
        <w:shd w:val="clear" w:color="auto" w:fill="FFFFFF"/>
        <w:spacing w:before="0" w:after="0"/>
        <w:jc w:val="both"/>
        <w:rPr>
          <w:b/>
          <w:bCs/>
        </w:rPr>
      </w:pPr>
      <w:r w:rsidRPr="00280B79">
        <w:rPr>
          <w:b/>
          <w:bCs/>
        </w:rPr>
        <w:t>Education:</w:t>
      </w:r>
    </w:p>
    <w:p w14:paraId="52868515" w14:textId="77777777" w:rsidR="00280B79" w:rsidRPr="00280B79" w:rsidRDefault="00280B79" w:rsidP="00280B79">
      <w:pPr>
        <w:pStyle w:val="NormalWeb"/>
        <w:numPr>
          <w:ilvl w:val="0"/>
          <w:numId w:val="7"/>
        </w:numPr>
        <w:shd w:val="clear" w:color="auto" w:fill="FFFFFF"/>
        <w:spacing w:before="0" w:after="0"/>
        <w:ind w:left="360"/>
        <w:jc w:val="both"/>
      </w:pPr>
      <w:r w:rsidRPr="00280B79">
        <w:t>Education: Related training/certification preferred </w:t>
      </w:r>
    </w:p>
    <w:p w14:paraId="0DAC5438" w14:textId="77777777" w:rsidR="00280B79" w:rsidRPr="00280B79" w:rsidRDefault="00280B79" w:rsidP="00280B79">
      <w:pPr>
        <w:pStyle w:val="NormalWeb"/>
        <w:shd w:val="clear" w:color="auto" w:fill="FFFFFF"/>
        <w:spacing w:before="0" w:after="0"/>
        <w:jc w:val="both"/>
      </w:pPr>
    </w:p>
    <w:p w14:paraId="272796CD" w14:textId="77777777" w:rsidR="00280B79" w:rsidRPr="00280B79" w:rsidRDefault="00280B79" w:rsidP="00280B79">
      <w:pPr>
        <w:pStyle w:val="NormalWeb"/>
        <w:shd w:val="clear" w:color="auto" w:fill="FFFFFF"/>
        <w:spacing w:before="0" w:after="0"/>
        <w:jc w:val="both"/>
        <w:rPr>
          <w:b/>
          <w:bCs/>
        </w:rPr>
      </w:pPr>
      <w:r w:rsidRPr="00280B79">
        <w:rPr>
          <w:b/>
          <w:bCs/>
        </w:rPr>
        <w:t>Skills and Experience:</w:t>
      </w:r>
    </w:p>
    <w:p w14:paraId="51E37944" w14:textId="77777777" w:rsidR="00280B79" w:rsidRPr="00280B79" w:rsidRDefault="00280B79" w:rsidP="00280B79">
      <w:pPr>
        <w:pStyle w:val="NormalWeb"/>
        <w:numPr>
          <w:ilvl w:val="0"/>
          <w:numId w:val="7"/>
        </w:numPr>
        <w:shd w:val="clear" w:color="auto" w:fill="FFFFFF"/>
        <w:spacing w:before="0" w:after="0"/>
        <w:ind w:left="360"/>
        <w:jc w:val="both"/>
      </w:pPr>
      <w:r w:rsidRPr="00280B79">
        <w:t>Preferably with 5 years of relevant experience on high degree of electro-mechanical skills and strong analytic ability; experience with mechanical hand tools and with electronic measuring devices</w:t>
      </w:r>
    </w:p>
    <w:p w14:paraId="1D8D1C62" w14:textId="73C46F01" w:rsidR="0041242D" w:rsidRPr="00280B79" w:rsidRDefault="00280B79" w:rsidP="00280B79">
      <w:pPr>
        <w:pStyle w:val="NormalWeb"/>
        <w:numPr>
          <w:ilvl w:val="0"/>
          <w:numId w:val="7"/>
        </w:numPr>
        <w:shd w:val="clear" w:color="auto" w:fill="FFFFFF"/>
        <w:spacing w:before="0" w:after="0"/>
        <w:ind w:left="360"/>
        <w:jc w:val="both"/>
      </w:pPr>
      <w:r w:rsidRPr="00280B79">
        <w:t>Detail-oriented and technically skilled Final Test Technician to perform final functional testing, diagnostics, and verification of electronic, mechanical, or electromechanical products before shipment</w:t>
      </w:r>
      <w:r w:rsidRPr="00280B79">
        <w:t>.</w:t>
      </w:r>
    </w:p>
    <w:p w14:paraId="11119334" w14:textId="77777777" w:rsidR="00280B79" w:rsidRPr="00280B79" w:rsidRDefault="00280B79" w:rsidP="00280B79">
      <w:pPr>
        <w:pStyle w:val="NormalWeb"/>
        <w:numPr>
          <w:ilvl w:val="0"/>
          <w:numId w:val="7"/>
        </w:numPr>
        <w:shd w:val="clear" w:color="auto" w:fill="FFFFFF"/>
        <w:spacing w:before="0" w:after="0"/>
        <w:ind w:left="360"/>
        <w:jc w:val="both"/>
      </w:pPr>
      <w:r w:rsidRPr="00280B79">
        <w:t>Ability to monitor machine indicators in order to ensure safe and appropriate operations.</w:t>
      </w:r>
    </w:p>
    <w:p w14:paraId="6A48DBD9" w14:textId="77777777" w:rsidR="00280B79" w:rsidRPr="00280B79" w:rsidRDefault="00280B79" w:rsidP="00280B79">
      <w:pPr>
        <w:pStyle w:val="NormalWeb"/>
        <w:numPr>
          <w:ilvl w:val="0"/>
          <w:numId w:val="7"/>
        </w:numPr>
        <w:shd w:val="clear" w:color="auto" w:fill="FFFFFF"/>
        <w:spacing w:before="0" w:after="0"/>
        <w:ind w:left="360"/>
        <w:jc w:val="both"/>
      </w:pPr>
      <w:r w:rsidRPr="00280B79">
        <w:t>Logical-thinking skills - inspect designs for quality control, troubleshoot test set ups, and assist in failure resolution</w:t>
      </w:r>
    </w:p>
    <w:p w14:paraId="08270940" w14:textId="77777777" w:rsidR="00280B79" w:rsidRPr="00280B79" w:rsidRDefault="00280B79" w:rsidP="00280B79">
      <w:pPr>
        <w:pStyle w:val="NormalWeb"/>
        <w:numPr>
          <w:ilvl w:val="0"/>
          <w:numId w:val="7"/>
        </w:numPr>
        <w:shd w:val="clear" w:color="auto" w:fill="FFFFFF"/>
        <w:spacing w:before="0" w:after="0"/>
        <w:ind w:left="360"/>
        <w:jc w:val="both"/>
      </w:pPr>
      <w:r w:rsidRPr="00280B79">
        <w:t>Ability to read complex diagrams and instructions and follow a logical sequence or a specific set of rules</w:t>
      </w:r>
    </w:p>
    <w:p w14:paraId="5C9A8190" w14:textId="77777777" w:rsidR="00280B79" w:rsidRPr="00280B79" w:rsidRDefault="00280B79" w:rsidP="00280B79">
      <w:pPr>
        <w:pStyle w:val="NormalWeb"/>
        <w:numPr>
          <w:ilvl w:val="0"/>
          <w:numId w:val="7"/>
        </w:numPr>
        <w:shd w:val="clear" w:color="auto" w:fill="FFFFFF"/>
        <w:spacing w:before="0" w:after="0"/>
        <w:ind w:left="360"/>
        <w:jc w:val="both"/>
      </w:pPr>
      <w:r w:rsidRPr="00280B79">
        <w:t>Some heavy lifting is required</w:t>
      </w:r>
    </w:p>
    <w:p w14:paraId="2E695CB0" w14:textId="77777777" w:rsidR="00280B79" w:rsidRPr="00280B79" w:rsidRDefault="00280B79" w:rsidP="00280B79">
      <w:pPr>
        <w:pStyle w:val="NormalWeb"/>
        <w:numPr>
          <w:ilvl w:val="0"/>
          <w:numId w:val="7"/>
        </w:numPr>
        <w:shd w:val="clear" w:color="auto" w:fill="FFFFFF"/>
        <w:spacing w:before="0" w:after="0"/>
        <w:ind w:left="360"/>
        <w:jc w:val="both"/>
      </w:pPr>
      <w:r w:rsidRPr="00280B79">
        <w:t>Quality Focus, Judgment, Decision Making skills</w:t>
      </w:r>
    </w:p>
    <w:p w14:paraId="1B158A95" w14:textId="77777777" w:rsidR="00280B79" w:rsidRPr="00280B79" w:rsidRDefault="00280B79" w:rsidP="00280B79">
      <w:pPr>
        <w:pStyle w:val="NormalWeb"/>
        <w:numPr>
          <w:ilvl w:val="0"/>
          <w:numId w:val="7"/>
        </w:numPr>
        <w:shd w:val="clear" w:color="auto" w:fill="FFFFFF"/>
        <w:spacing w:before="0" w:after="0"/>
        <w:ind w:left="360"/>
        <w:jc w:val="both"/>
      </w:pPr>
      <w:r w:rsidRPr="00280B79">
        <w:t>Good communication and presentation skills</w:t>
      </w:r>
    </w:p>
    <w:p w14:paraId="247223E9" w14:textId="77777777" w:rsidR="00280B79" w:rsidRPr="00280B79" w:rsidRDefault="00280B79" w:rsidP="00280B79">
      <w:pPr>
        <w:pStyle w:val="NormalWeb"/>
        <w:numPr>
          <w:ilvl w:val="0"/>
          <w:numId w:val="7"/>
        </w:numPr>
        <w:shd w:val="clear" w:color="auto" w:fill="FFFFFF"/>
        <w:spacing w:before="0" w:after="0"/>
        <w:ind w:left="360"/>
        <w:jc w:val="both"/>
      </w:pPr>
      <w:r w:rsidRPr="00280B79">
        <w:t>Familiar with 115 Volt AC and 3-phase 208 Volt AC power systems is a plus</w:t>
      </w:r>
    </w:p>
    <w:p w14:paraId="49D87ACF" w14:textId="77777777" w:rsidR="00280B79" w:rsidRPr="00280B79" w:rsidRDefault="00280B79" w:rsidP="00280B79">
      <w:pPr>
        <w:pStyle w:val="NormalWeb"/>
        <w:numPr>
          <w:ilvl w:val="0"/>
          <w:numId w:val="7"/>
        </w:numPr>
        <w:shd w:val="clear" w:color="auto" w:fill="FFFFFF"/>
        <w:spacing w:before="0" w:after="0"/>
        <w:ind w:left="360"/>
        <w:jc w:val="both"/>
      </w:pPr>
      <w:r w:rsidRPr="00280B79">
        <w:t>Knowledge of video format systems is a plus</w:t>
      </w:r>
    </w:p>
    <w:p w14:paraId="10EC36E3" w14:textId="77777777" w:rsidR="00280B79" w:rsidRPr="00280B79" w:rsidRDefault="00280B79" w:rsidP="00280B79">
      <w:pPr>
        <w:pStyle w:val="NormalWeb"/>
        <w:numPr>
          <w:ilvl w:val="0"/>
          <w:numId w:val="7"/>
        </w:numPr>
        <w:shd w:val="clear" w:color="auto" w:fill="FFFFFF"/>
        <w:spacing w:before="0" w:after="0"/>
        <w:ind w:left="360"/>
        <w:jc w:val="both"/>
      </w:pPr>
      <w:r w:rsidRPr="00280B79">
        <w:t>Experience troubleshooting equipment is a plus</w:t>
      </w:r>
    </w:p>
    <w:p w14:paraId="51025437" w14:textId="77777777" w:rsidR="00280B79" w:rsidRPr="00280B79" w:rsidRDefault="00280B79" w:rsidP="00280B79">
      <w:pPr>
        <w:pStyle w:val="NormalWeb"/>
        <w:numPr>
          <w:ilvl w:val="0"/>
          <w:numId w:val="7"/>
        </w:numPr>
        <w:shd w:val="clear" w:color="auto" w:fill="FFFFFF"/>
        <w:spacing w:before="0" w:after="0"/>
        <w:ind w:left="360"/>
        <w:jc w:val="both"/>
      </w:pPr>
      <w:r w:rsidRPr="00280B79">
        <w:t>Experience working with engineers and ESD devices is a plus</w:t>
      </w:r>
    </w:p>
    <w:p w14:paraId="6165B332" w14:textId="77777777" w:rsidR="00280B79" w:rsidRPr="00280B79" w:rsidRDefault="00280B79" w:rsidP="00280B79">
      <w:pPr>
        <w:pStyle w:val="NormalWeb"/>
        <w:numPr>
          <w:ilvl w:val="0"/>
          <w:numId w:val="7"/>
        </w:numPr>
        <w:shd w:val="clear" w:color="auto" w:fill="FFFFFF"/>
        <w:spacing w:before="0" w:after="0"/>
        <w:ind w:left="360"/>
        <w:jc w:val="both"/>
      </w:pPr>
      <w:r w:rsidRPr="00280B79">
        <w:t>Forklift experience and driving tow vehicles is a plus</w:t>
      </w:r>
    </w:p>
    <w:p w14:paraId="1598709D" w14:textId="77777777" w:rsidR="00280B79" w:rsidRPr="00280B79" w:rsidRDefault="00280B79" w:rsidP="00280B79">
      <w:pPr>
        <w:pStyle w:val="NormalWeb"/>
        <w:numPr>
          <w:ilvl w:val="0"/>
          <w:numId w:val="7"/>
        </w:numPr>
        <w:shd w:val="clear" w:color="auto" w:fill="FFFFFF"/>
        <w:spacing w:before="0" w:after="0"/>
        <w:ind w:left="360"/>
        <w:jc w:val="both"/>
      </w:pPr>
      <w:r w:rsidRPr="00280B79">
        <w:t>Aerospace/ Military experience preferred</w:t>
      </w:r>
    </w:p>
    <w:p w14:paraId="1424FCA6" w14:textId="77777777" w:rsidR="00280B79" w:rsidRPr="00280B79" w:rsidRDefault="00280B79" w:rsidP="00280B79">
      <w:pPr>
        <w:pStyle w:val="NormalWeb"/>
        <w:numPr>
          <w:ilvl w:val="0"/>
          <w:numId w:val="7"/>
        </w:numPr>
        <w:shd w:val="clear" w:color="auto" w:fill="FFFFFF"/>
        <w:spacing w:before="0" w:after="0"/>
        <w:ind w:left="360"/>
        <w:jc w:val="both"/>
      </w:pPr>
      <w:r w:rsidRPr="00280B79">
        <w:t>Knowledge of AS9100 procedures a plus</w:t>
      </w:r>
    </w:p>
    <w:p w14:paraId="69FD15F6" w14:textId="77777777" w:rsidR="00280B79" w:rsidRPr="00280B79" w:rsidRDefault="00280B79" w:rsidP="00280B79">
      <w:pPr>
        <w:pStyle w:val="NormalWeb"/>
        <w:shd w:val="clear" w:color="auto" w:fill="FFFFFF"/>
        <w:spacing w:before="0" w:after="0"/>
        <w:ind w:left="360"/>
        <w:jc w:val="both"/>
      </w:pPr>
    </w:p>
    <w:p w14:paraId="2D407E45" w14:textId="77777777" w:rsidR="00280B79" w:rsidRPr="00280B79" w:rsidRDefault="00280B79" w:rsidP="00280B79">
      <w:pPr>
        <w:rPr>
          <w:rFonts w:ascii="Times New Roman" w:hAnsi="Times New Roman" w:cs="Times New Roman"/>
          <w:b/>
          <w:bCs/>
          <w:u w:val="single"/>
          <w:shd w:val="clear" w:color="auto" w:fill="FFFFFF"/>
        </w:rPr>
      </w:pPr>
      <w:r w:rsidRPr="00280B79">
        <w:rPr>
          <w:rFonts w:ascii="Times New Roman" w:hAnsi="Times New Roman" w:cs="Times New Roman"/>
          <w:b/>
          <w:bCs/>
          <w:u w:val="single"/>
          <w:shd w:val="clear" w:color="auto" w:fill="FFFFFF"/>
        </w:rPr>
        <w:t xml:space="preserve">Physical Requirements include: </w:t>
      </w:r>
    </w:p>
    <w:p w14:paraId="1E38F93B" w14:textId="77777777" w:rsidR="00280B79" w:rsidRPr="00280B79" w:rsidRDefault="00280B79" w:rsidP="00280B79">
      <w:pPr>
        <w:pStyle w:val="NormalWeb"/>
        <w:numPr>
          <w:ilvl w:val="0"/>
          <w:numId w:val="7"/>
        </w:numPr>
        <w:shd w:val="clear" w:color="auto" w:fill="FFFFFF"/>
        <w:spacing w:before="0" w:after="0"/>
        <w:ind w:left="360"/>
        <w:jc w:val="both"/>
      </w:pPr>
      <w:r w:rsidRPr="00280B79">
        <w:t xml:space="preserve">Position requires ability to frequently stand; walk; use hands and reach with hands and arms. </w:t>
      </w:r>
    </w:p>
    <w:p w14:paraId="0ABE0FF3" w14:textId="77777777" w:rsidR="00280B79" w:rsidRPr="00280B79" w:rsidRDefault="00280B79" w:rsidP="00280B79">
      <w:pPr>
        <w:pStyle w:val="NormalWeb"/>
        <w:numPr>
          <w:ilvl w:val="0"/>
          <w:numId w:val="7"/>
        </w:numPr>
        <w:shd w:val="clear" w:color="auto" w:fill="FFFFFF"/>
        <w:spacing w:before="0" w:after="0"/>
        <w:ind w:left="360"/>
        <w:jc w:val="both"/>
      </w:pPr>
      <w:r w:rsidRPr="00280B79">
        <w:t xml:space="preserve">The employee may also be required to lift product or equipment weighing up to 50 </w:t>
      </w:r>
      <w:proofErr w:type="spellStart"/>
      <w:r w:rsidRPr="00280B79">
        <w:t>lbs</w:t>
      </w:r>
      <w:proofErr w:type="spellEnd"/>
    </w:p>
    <w:p w14:paraId="4B72E03E" w14:textId="77777777" w:rsidR="00280B79" w:rsidRPr="00280B79" w:rsidRDefault="00280B79" w:rsidP="00280B79">
      <w:pPr>
        <w:spacing w:after="0" w:line="240" w:lineRule="auto"/>
        <w:jc w:val="both"/>
        <w:rPr>
          <w:rFonts w:ascii="Times New Roman" w:hAnsi="Times New Roman" w:cs="Times New Roman"/>
          <w:shd w:val="clear" w:color="auto" w:fill="FFFFFF"/>
        </w:rPr>
      </w:pPr>
    </w:p>
    <w:sectPr w:rsidR="00280B79" w:rsidRPr="00280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461"/>
    <w:multiLevelType w:val="hybridMultilevel"/>
    <w:tmpl w:val="5590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13953"/>
    <w:multiLevelType w:val="hybridMultilevel"/>
    <w:tmpl w:val="E2D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742D"/>
    <w:multiLevelType w:val="hybridMultilevel"/>
    <w:tmpl w:val="6F0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974E9"/>
    <w:multiLevelType w:val="hybridMultilevel"/>
    <w:tmpl w:val="CAFC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709DC"/>
    <w:multiLevelType w:val="hybridMultilevel"/>
    <w:tmpl w:val="EC0E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11E83"/>
    <w:multiLevelType w:val="hybridMultilevel"/>
    <w:tmpl w:val="7AE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25045">
    <w:abstractNumId w:val="2"/>
  </w:num>
  <w:num w:numId="2" w16cid:durableId="409737321">
    <w:abstractNumId w:val="5"/>
  </w:num>
  <w:num w:numId="3" w16cid:durableId="1811435264">
    <w:abstractNumId w:val="0"/>
  </w:num>
  <w:num w:numId="4" w16cid:durableId="619382137">
    <w:abstractNumId w:val="1"/>
  </w:num>
  <w:num w:numId="5" w16cid:durableId="234634791">
    <w:abstractNumId w:val="6"/>
  </w:num>
  <w:num w:numId="6" w16cid:durableId="180627095">
    <w:abstractNumId w:val="3"/>
  </w:num>
  <w:num w:numId="7" w16cid:durableId="1197279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2D"/>
    <w:rsid w:val="00280B79"/>
    <w:rsid w:val="0041242D"/>
    <w:rsid w:val="006467FC"/>
    <w:rsid w:val="00653A71"/>
    <w:rsid w:val="006A5E75"/>
    <w:rsid w:val="006A7762"/>
    <w:rsid w:val="00731334"/>
    <w:rsid w:val="00A00CEA"/>
    <w:rsid w:val="00CC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D6D"/>
  <w15:chartTrackingRefBased/>
  <w15:docId w15:val="{07723C47-7D9C-426E-B84A-409CF342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42D"/>
    <w:rPr>
      <w:rFonts w:eastAsiaTheme="majorEastAsia" w:cstheme="majorBidi"/>
      <w:color w:val="272727" w:themeColor="text1" w:themeTint="D8"/>
    </w:rPr>
  </w:style>
  <w:style w:type="paragraph" w:styleId="Title">
    <w:name w:val="Title"/>
    <w:basedOn w:val="Normal"/>
    <w:next w:val="Normal"/>
    <w:link w:val="TitleChar"/>
    <w:uiPriority w:val="10"/>
    <w:qFormat/>
    <w:rsid w:val="0041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42D"/>
    <w:pPr>
      <w:spacing w:before="160"/>
      <w:jc w:val="center"/>
    </w:pPr>
    <w:rPr>
      <w:i/>
      <w:iCs/>
      <w:color w:val="404040" w:themeColor="text1" w:themeTint="BF"/>
    </w:rPr>
  </w:style>
  <w:style w:type="character" w:customStyle="1" w:styleId="QuoteChar">
    <w:name w:val="Quote Char"/>
    <w:basedOn w:val="DefaultParagraphFont"/>
    <w:link w:val="Quote"/>
    <w:uiPriority w:val="29"/>
    <w:rsid w:val="0041242D"/>
    <w:rPr>
      <w:i/>
      <w:iCs/>
      <w:color w:val="404040" w:themeColor="text1" w:themeTint="BF"/>
    </w:rPr>
  </w:style>
  <w:style w:type="paragraph" w:styleId="ListParagraph">
    <w:name w:val="List Paragraph"/>
    <w:basedOn w:val="Normal"/>
    <w:uiPriority w:val="34"/>
    <w:qFormat/>
    <w:rsid w:val="0041242D"/>
    <w:pPr>
      <w:ind w:left="720"/>
      <w:contextualSpacing/>
    </w:pPr>
  </w:style>
  <w:style w:type="character" w:styleId="IntenseEmphasis">
    <w:name w:val="Intense Emphasis"/>
    <w:basedOn w:val="DefaultParagraphFont"/>
    <w:uiPriority w:val="21"/>
    <w:qFormat/>
    <w:rsid w:val="0041242D"/>
    <w:rPr>
      <w:i/>
      <w:iCs/>
      <w:color w:val="2F5496" w:themeColor="accent1" w:themeShade="BF"/>
    </w:rPr>
  </w:style>
  <w:style w:type="paragraph" w:styleId="IntenseQuote">
    <w:name w:val="Intense Quote"/>
    <w:basedOn w:val="Normal"/>
    <w:next w:val="Normal"/>
    <w:link w:val="IntenseQuoteChar"/>
    <w:uiPriority w:val="30"/>
    <w:qFormat/>
    <w:rsid w:val="0041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42D"/>
    <w:rPr>
      <w:i/>
      <w:iCs/>
      <w:color w:val="2F5496" w:themeColor="accent1" w:themeShade="BF"/>
    </w:rPr>
  </w:style>
  <w:style w:type="character" w:styleId="IntenseReference">
    <w:name w:val="Intense Reference"/>
    <w:basedOn w:val="DefaultParagraphFont"/>
    <w:uiPriority w:val="32"/>
    <w:qFormat/>
    <w:rsid w:val="0041242D"/>
    <w:rPr>
      <w:b/>
      <w:bCs/>
      <w:smallCaps/>
      <w:color w:val="2F5496" w:themeColor="accent1" w:themeShade="BF"/>
      <w:spacing w:val="5"/>
    </w:rPr>
  </w:style>
  <w:style w:type="paragraph" w:styleId="BodyText">
    <w:name w:val="Body Text"/>
    <w:basedOn w:val="Normal"/>
    <w:link w:val="BodyTextChar"/>
    <w:semiHidden/>
    <w:rsid w:val="0041242D"/>
    <w:pPr>
      <w:spacing w:after="0" w:line="240" w:lineRule="auto"/>
      <w:jc w:val="both"/>
    </w:pPr>
    <w:rPr>
      <w:rFonts w:ascii="Arial" w:eastAsia="Times New Roman" w:hAnsi="Arial" w:cs="Arial"/>
      <w:kern w:val="0"/>
      <w:sz w:val="20"/>
      <w:szCs w:val="20"/>
      <w14:ligatures w14:val="none"/>
    </w:rPr>
  </w:style>
  <w:style w:type="character" w:customStyle="1" w:styleId="BodyTextChar">
    <w:name w:val="Body Text Char"/>
    <w:basedOn w:val="DefaultParagraphFont"/>
    <w:link w:val="BodyText"/>
    <w:semiHidden/>
    <w:rsid w:val="0041242D"/>
    <w:rPr>
      <w:rFonts w:ascii="Arial" w:eastAsia="Times New Roman" w:hAnsi="Arial" w:cs="Arial"/>
      <w:kern w:val="0"/>
      <w:sz w:val="20"/>
      <w:szCs w:val="20"/>
      <w14:ligatures w14:val="none"/>
    </w:rPr>
  </w:style>
  <w:style w:type="paragraph" w:styleId="NoSpacing">
    <w:name w:val="No Spacing"/>
    <w:uiPriority w:val="1"/>
    <w:qFormat/>
    <w:rsid w:val="0041242D"/>
    <w:pPr>
      <w:spacing w:after="0" w:line="240" w:lineRule="auto"/>
    </w:pPr>
  </w:style>
  <w:style w:type="paragraph" w:styleId="NormalWeb">
    <w:name w:val="Normal (Web)"/>
    <w:basedOn w:val="Normal"/>
    <w:uiPriority w:val="99"/>
    <w:unhideWhenUsed/>
    <w:rsid w:val="00280B79"/>
    <w:pPr>
      <w:spacing w:before="150" w:after="15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Mhyleen Cucio</dc:creator>
  <cp:keywords/>
  <dc:description/>
  <cp:lastModifiedBy>Mhyleen Cucio</cp:lastModifiedBy>
  <cp:revision>3</cp:revision>
  <dcterms:created xsi:type="dcterms:W3CDTF">2025-08-27T18:52:00Z</dcterms:created>
  <dcterms:modified xsi:type="dcterms:W3CDTF">2025-08-27T18:56:00Z</dcterms:modified>
</cp:coreProperties>
</file>